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929B" w14:textId="7C5AFAB2" w:rsidR="0013084D" w:rsidRPr="0013084D" w:rsidRDefault="0013084D" w:rsidP="0013084D">
      <w:pPr>
        <w:shd w:val="clear" w:color="auto" w:fill="FFFFFF"/>
        <w:spacing w:after="150" w:line="240" w:lineRule="auto"/>
        <w:jc w:val="center"/>
        <w:rPr>
          <w:rFonts w:eastAsia="Times New Roman" w:cs="Times New Roman"/>
          <w:b/>
          <w:bCs/>
          <w:color w:val="FF0000"/>
          <w:sz w:val="32"/>
          <w:szCs w:val="32"/>
        </w:rPr>
      </w:pPr>
      <w:r w:rsidRPr="0013084D">
        <w:rPr>
          <w:rFonts w:eastAsia="Times New Roman" w:cs="Times New Roman"/>
          <w:b/>
          <w:bCs/>
          <w:color w:val="FF0000"/>
          <w:sz w:val="32"/>
          <w:szCs w:val="32"/>
        </w:rPr>
        <w:t>C</w:t>
      </w:r>
      <w:r w:rsidRPr="0013084D">
        <w:rPr>
          <w:rFonts w:eastAsia="Times New Roman" w:cs="Times New Roman"/>
          <w:b/>
          <w:bCs/>
          <w:color w:val="FF0000"/>
          <w:sz w:val="32"/>
          <w:szCs w:val="32"/>
        </w:rPr>
        <w:t>ách mạng Tháng Tám năm 1945: Bước ngoặc vĩ đại trong lịch sử dân tộc Việt Nam</w:t>
      </w:r>
    </w:p>
    <w:p w14:paraId="741F2E63" w14:textId="77777777" w:rsidR="0013084D" w:rsidRPr="0013084D" w:rsidRDefault="0013084D" w:rsidP="0013084D">
      <w:pPr>
        <w:shd w:val="clear" w:color="auto" w:fill="FFFFFF"/>
        <w:spacing w:after="100" w:afterAutospacing="1" w:line="240" w:lineRule="auto"/>
        <w:ind w:firstLine="720"/>
        <w:jc w:val="both"/>
        <w:rPr>
          <w:rFonts w:eastAsia="Times New Roman" w:cs="Times New Roman"/>
          <w:i/>
          <w:iCs/>
          <w:color w:val="212529"/>
          <w:sz w:val="32"/>
          <w:szCs w:val="32"/>
        </w:rPr>
      </w:pPr>
      <w:r w:rsidRPr="0013084D">
        <w:rPr>
          <w:rFonts w:eastAsia="Times New Roman" w:cs="Times New Roman"/>
          <w:i/>
          <w:iCs/>
          <w:color w:val="212529"/>
          <w:sz w:val="32"/>
          <w:szCs w:val="32"/>
        </w:rPr>
        <w:t>Cách mạng Tháng Tám năm 1945 thành công mở ra bước ngoặc vĩ đại trong lịch sử dân tộc Việt Nam, chính quyền về tay nhân dân, nước Việt Nam dân chủ cộng hòa ra đời, kết thúc hơn 80 năm Nhân dân ta dưới ách đô hộ của thực dân, phát xít. Từ đây, đất nước, xã hội, dân tộc và con người Việt Nam bước vào kỷ nguyên mới, kỷ nguyên độc lập dân tộc gắn liền với chủ nghĩa xã hội.</w:t>
      </w:r>
    </w:p>
    <w:p w14:paraId="6B438EDD" w14:textId="77777777" w:rsidR="0013084D" w:rsidRPr="0013084D" w:rsidRDefault="0013084D" w:rsidP="0013084D">
      <w:pPr>
        <w:shd w:val="clear" w:color="auto" w:fill="FFFFFF"/>
        <w:spacing w:after="120" w:line="240" w:lineRule="auto"/>
        <w:ind w:firstLine="720"/>
        <w:jc w:val="both"/>
        <w:rPr>
          <w:rFonts w:eastAsia="Times New Roman" w:cs="Times New Roman"/>
          <w:color w:val="212529"/>
          <w:sz w:val="32"/>
          <w:szCs w:val="32"/>
        </w:rPr>
      </w:pPr>
      <w:r w:rsidRPr="0013084D">
        <w:rPr>
          <w:rFonts w:eastAsia="Times New Roman" w:cs="Times New Roman"/>
          <w:color w:val="212529"/>
          <w:sz w:val="32"/>
          <w:szCs w:val="32"/>
        </w:rPr>
        <w:t>Bước sang năm 1945, cuộc đấu tranh giải phóng dân tộc của nhân dân ta dưới sự lãnh đạo của Đảng đứng trước thời cơ lớn. Trên thế giới, Hồng quân Liên Xô liên tiếp giành thắng lợi quyết định trên chiến trường châu Âu, giải phóng một loạt nước và tiến thẳng vào sào huyệt phát xít Đức tại Béc-lin. Ngày 9/5/1945, phát xít Đức đầu hàng vô điều kiện, chiến tranh kết thúc ở châu Âu. Ngày 8/8/1945, Hồng quân Liên Xô tiến công như vũ bão vào quân đội Nhật. Ngày 14/8/1945, phát xít Nhật đầu hàng vô điều kiện, Chiến tranh thế giới thứ hai kết thúc.</w:t>
      </w:r>
    </w:p>
    <w:p w14:paraId="19CCB1A5" w14:textId="77777777" w:rsidR="0013084D" w:rsidRPr="0013084D" w:rsidRDefault="0013084D" w:rsidP="0013084D">
      <w:pPr>
        <w:shd w:val="clear" w:color="auto" w:fill="FFFFFF"/>
        <w:spacing w:after="120" w:line="240" w:lineRule="auto"/>
        <w:ind w:firstLine="720"/>
        <w:jc w:val="both"/>
        <w:rPr>
          <w:rFonts w:eastAsia="Times New Roman" w:cs="Times New Roman"/>
          <w:color w:val="212529"/>
          <w:sz w:val="32"/>
          <w:szCs w:val="32"/>
        </w:rPr>
      </w:pPr>
      <w:r w:rsidRPr="0013084D">
        <w:rPr>
          <w:rFonts w:eastAsia="Times New Roman" w:cs="Times New Roman"/>
          <w:color w:val="212529"/>
          <w:sz w:val="32"/>
          <w:szCs w:val="32"/>
        </w:rPr>
        <w:t>Trong nước, phong trào cách mạng dâng cao. Ngày 9/3/1945, phát xít Nhật làm cuộc đảo chính hất cẳng Pháp. Ngay trong đêm Nhật đảo chính Pháp, Hội nghị Ban Thường vụ Trung ương Đảng mở rộng quyết định phát động một cao trào cách mạng làm tiền đề cho tổng khởi nghĩa, thay đổi cách thức tuyên truyền, cổ động, tổ chức và đấu tranh cho thích hợp. Tháng 3/1945, Trung ương Đảng ra Chỉ thị “Nhật – Pháp bắn nhau và hành động của chúng ta”. Tháng 4/1945, Trung ương triệu tập Hội nghị quân sự cách mạng Bắc Kỳ, quyết định nhiều vấn đề quan trọng, thống nhất các lực lượng vũ trang thành Việt Nam giải phóng quân. Ngày 16/4/1945, Tổng bộ Việt Minh ra Chỉ thị tổ chức các Ủy ban Dân tộc giải phóng các cấp và chuẩn bị thành lập Ủy ban giải phóng dân tộc Việt Nam, tức Chính phủ lâm thời cách mạng Việt Nam.</w:t>
      </w:r>
    </w:p>
    <w:p w14:paraId="5CC7B612" w14:textId="77777777" w:rsidR="0013084D" w:rsidRPr="0013084D" w:rsidRDefault="0013084D" w:rsidP="0013084D">
      <w:pPr>
        <w:shd w:val="clear" w:color="auto" w:fill="FFFFFF"/>
        <w:spacing w:after="120" w:line="240" w:lineRule="auto"/>
        <w:ind w:firstLine="720"/>
        <w:jc w:val="both"/>
        <w:rPr>
          <w:rFonts w:eastAsia="Times New Roman" w:cs="Times New Roman"/>
          <w:color w:val="212529"/>
          <w:sz w:val="32"/>
          <w:szCs w:val="32"/>
        </w:rPr>
      </w:pPr>
      <w:r w:rsidRPr="0013084D">
        <w:rPr>
          <w:rFonts w:eastAsia="Times New Roman" w:cs="Times New Roman"/>
          <w:color w:val="212529"/>
          <w:sz w:val="32"/>
          <w:szCs w:val="32"/>
        </w:rPr>
        <w:t xml:space="preserve">Từ tháng 4/1945 trở đi, cao trào kháng Nhật cứu nước diễn ra mạnh mẽ. Đầu tháng 5/1945, Bác Hồ từ Cao Bằng về Tuyên Quang, chọn Tân Trào làm căn cứ chỉ đạo cách mạng cả nước và chuẩn bị Đại hội quốc dân. Ngày 4/6/1945, Khu giải phóng Việt Bắc được thành lập, đặt dưới sự lãnh đạo của Ủy ban chỉ huy lâm thời, trở thành căn cứ địa của cả nước. Tháng 8/1945, Hội nghị đại biểu toàn quốc của Đảng họp tại Tân Trào khẳng định: “Cơ hội rất tốt cho ta giành độc lập đã tới” và quyết định phát động toàn dân khởi nghĩa giành chính quyền từ tay phát </w:t>
      </w:r>
      <w:r w:rsidRPr="0013084D">
        <w:rPr>
          <w:rFonts w:eastAsia="Times New Roman" w:cs="Times New Roman"/>
          <w:color w:val="212529"/>
          <w:sz w:val="32"/>
          <w:szCs w:val="32"/>
        </w:rPr>
        <w:lastRenderedPageBreak/>
        <w:t>xít Nhật và tay sai trước khi quân Đồng minh vào Đông Dương; đề ra 3 nguyên tắc bảo đảm tổng khởi nghĩa thắng lợi, đó là: Tập trung, thống nhất, kịp thời. 23 giờ ngày 13/8/1945, Ủy ban Khởi nghĩa ra Quân lệnh số 1 hiệu triệu toàn dân tổng khởi nghĩa. Ngày 16/8/1945, Đại hội Quốc dân họp tại Tân Trào thông qua “10 chính sách lớn của Việt Minh”; thông qua “Lệnh tổng khởi nghĩa”; quy định quốc kỳ, quốc ca; thành lập Ủy ban Dân tộc giải phóng Trung ương, tức Chính phủ lâm thời do Hồ Chí Minh làm Chủ tịch. Chủ tịch Hồ Chí Minh gửi thư kêu gọi Nhân dân cả nước tổng khởi nghĩa, trong đó chỉ rõ: “Giờ quyết định cho vận mệnh dân tộc ta đã đến. Toàn quốc đồng bào hãy đứng dậy đem sức ta mà tự giải phóng cho ta”.</w:t>
      </w:r>
    </w:p>
    <w:p w14:paraId="74A0B40A" w14:textId="77777777" w:rsidR="0013084D" w:rsidRPr="0013084D" w:rsidRDefault="0013084D" w:rsidP="0013084D">
      <w:pPr>
        <w:shd w:val="clear" w:color="auto" w:fill="FFFFFF"/>
        <w:spacing w:after="120" w:line="240" w:lineRule="auto"/>
        <w:ind w:firstLine="720"/>
        <w:jc w:val="both"/>
        <w:rPr>
          <w:rFonts w:eastAsia="Times New Roman" w:cs="Times New Roman"/>
          <w:color w:val="212529"/>
          <w:sz w:val="32"/>
          <w:szCs w:val="32"/>
        </w:rPr>
      </w:pPr>
      <w:r w:rsidRPr="0013084D">
        <w:rPr>
          <w:rFonts w:eastAsia="Times New Roman" w:cs="Times New Roman"/>
          <w:color w:val="212529"/>
          <w:sz w:val="32"/>
          <w:szCs w:val="32"/>
        </w:rPr>
        <w:t>Dưới sự lãnh đạo của Đảng và Chủ tịch Hồ Chí Minh, Nhân dân cả nước đồng loạt vùng dậy, tiến hành tổng khởi nghĩa, giành chính quyền. Từ ngày 14 đến ngày 18/8/1945, cuộc tổng khởi nghĩa nổ ra giành được thắng lợi ở nông thôn đồng bằng Bắc Bộ, đại bộ phận miền Trung, một phần miền Nam và ở các thị xã: Bắc Giang, Hải Dương, Hà Tĩnh, Hội An, Quảng Nam… Ngày 19/8/1945, khởi nghĩa giành chính quyền thắng lợi ở Hà Nội. Ngày 23/8/1945, khởi nghĩa thắng lợi ở Huế, Bắc Cạn, Hòa Bình, Hải Phòng, Hà Đông, Quảng Bình, Quảng Trị, Bình Định, Gia Lai, Bạc Liêu… Ngày 25/8/1945, khởi nghĩa thắng lợi ở Sài Gòn – Gia Định, Kon Tum, Sóc Trăng, Vĩnh Long, Trà Vinh, Biên Hòa, Tây Ninh, Bến Tre,… Ở Côn Đảo, Đảng bộ nhà tù Côn Đảo đã lãnh đạo các chiến sĩ cách mạng bị giam cầm nổi dậy giành chính quyền. Chỉ trong vòng 15 ngày cuối tháng 8/1945, cuộc tổng khởi nghĩa đã giành thắng lợi hoàn toàn, chính quyền trong cả nước về tay Nhân dân.</w:t>
      </w:r>
    </w:p>
    <w:p w14:paraId="5427EC3A" w14:textId="6AA4D2FE" w:rsidR="0013084D" w:rsidRPr="0013084D" w:rsidRDefault="0013084D" w:rsidP="0013084D">
      <w:pPr>
        <w:shd w:val="clear" w:color="auto" w:fill="FFFFFF"/>
        <w:spacing w:after="120" w:line="240" w:lineRule="auto"/>
        <w:jc w:val="center"/>
        <w:rPr>
          <w:rFonts w:eastAsia="Times New Roman" w:cs="Times New Roman"/>
          <w:color w:val="212529"/>
          <w:sz w:val="32"/>
          <w:szCs w:val="32"/>
        </w:rPr>
      </w:pPr>
      <w:r w:rsidRPr="0013084D">
        <w:rPr>
          <w:rFonts w:eastAsia="Times New Roman" w:cs="Times New Roman"/>
          <w:noProof/>
          <w:color w:val="212529"/>
          <w:sz w:val="32"/>
          <w:szCs w:val="32"/>
        </w:rPr>
        <w:lastRenderedPageBreak/>
        <w:drawing>
          <wp:inline distT="0" distB="0" distL="0" distR="0" wp14:anchorId="2648D9DC" wp14:editId="167D9409">
            <wp:extent cx="5711825" cy="3801110"/>
            <wp:effectExtent l="0" t="0" r="317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1825" cy="3801110"/>
                    </a:xfrm>
                    <a:prstGeom prst="rect">
                      <a:avLst/>
                    </a:prstGeom>
                    <a:noFill/>
                    <a:ln>
                      <a:noFill/>
                    </a:ln>
                  </pic:spPr>
                </pic:pic>
              </a:graphicData>
            </a:graphic>
          </wp:inline>
        </w:drawing>
      </w:r>
    </w:p>
    <w:p w14:paraId="1A9E4C02" w14:textId="77777777" w:rsidR="0013084D" w:rsidRPr="0013084D" w:rsidRDefault="0013084D" w:rsidP="0013084D">
      <w:pPr>
        <w:shd w:val="clear" w:color="auto" w:fill="FFFFFF"/>
        <w:spacing w:after="120" w:line="240" w:lineRule="auto"/>
        <w:jc w:val="center"/>
        <w:rPr>
          <w:rFonts w:eastAsia="Times New Roman" w:cs="Times New Roman"/>
          <w:color w:val="212529"/>
          <w:sz w:val="32"/>
          <w:szCs w:val="32"/>
        </w:rPr>
      </w:pPr>
      <w:r w:rsidRPr="0013084D">
        <w:rPr>
          <w:rFonts w:eastAsia="Times New Roman" w:cs="Times New Roman"/>
          <w:i/>
          <w:iCs/>
          <w:color w:val="212529"/>
          <w:sz w:val="32"/>
          <w:szCs w:val="32"/>
        </w:rPr>
        <w:t>Chủ tịch Hồ Chí Minh đọc bản Tuyên ngôn Độc lập tại Quảng trường Ba Đình (Hà Nội) vào ngày 02/9/1945 (Ảnh tư liệu)</w:t>
      </w:r>
    </w:p>
    <w:p w14:paraId="45D6A186" w14:textId="77777777" w:rsidR="0013084D" w:rsidRPr="0013084D" w:rsidRDefault="0013084D" w:rsidP="0013084D">
      <w:pPr>
        <w:shd w:val="clear" w:color="auto" w:fill="FFFFFF"/>
        <w:spacing w:after="120" w:line="240" w:lineRule="auto"/>
        <w:ind w:firstLine="720"/>
        <w:jc w:val="both"/>
        <w:rPr>
          <w:rFonts w:eastAsia="Times New Roman" w:cs="Times New Roman"/>
          <w:color w:val="212529"/>
          <w:sz w:val="32"/>
          <w:szCs w:val="32"/>
        </w:rPr>
      </w:pPr>
      <w:r w:rsidRPr="0013084D">
        <w:rPr>
          <w:rFonts w:eastAsia="Times New Roman" w:cs="Times New Roman"/>
          <w:color w:val="212529"/>
          <w:sz w:val="32"/>
          <w:szCs w:val="32"/>
        </w:rPr>
        <w:t>Ngày 02/9/1945, tại Quảng trường Ba Đình (Hà Nội), trước cuộc mít tinh của gần một triệu đồng bào, Chủ tịch Hồ Chí Minh thay mặt Chính phủ lâm thời trịnh trọng đọc bản Tuyên ngôn Độc lập, tuyên bố trước quốc dân và thế giới: Nước Việt Nam Dân chủ cộng hòa ra đời (nay là Cộng hòa xã hội chủ nghĩa Việt Nam). Từ đó, ngày 2 tháng 9 là Ngày Quốc khánh của nước ta.</w:t>
      </w:r>
    </w:p>
    <w:p w14:paraId="55FF5F61" w14:textId="77777777" w:rsidR="0013084D" w:rsidRPr="0013084D" w:rsidRDefault="0013084D" w:rsidP="0013084D">
      <w:pPr>
        <w:shd w:val="clear" w:color="auto" w:fill="FFFFFF"/>
        <w:spacing w:after="120" w:line="240" w:lineRule="auto"/>
        <w:ind w:firstLine="720"/>
        <w:jc w:val="both"/>
        <w:rPr>
          <w:rFonts w:eastAsia="Times New Roman" w:cs="Times New Roman"/>
          <w:color w:val="212529"/>
          <w:sz w:val="32"/>
          <w:szCs w:val="32"/>
        </w:rPr>
      </w:pPr>
      <w:r w:rsidRPr="0013084D">
        <w:rPr>
          <w:rFonts w:eastAsia="Times New Roman" w:cs="Times New Roman"/>
          <w:color w:val="212529"/>
          <w:sz w:val="32"/>
          <w:szCs w:val="32"/>
        </w:rPr>
        <w:t>Cách mạng Tháng Tám năm 1945 thành công mau lẹ do nhiều nguyên nhân, nhưng nguyên nhân quan trọng, có ý nghĩa quyết định là sự lãnh đạo đúng đắn, sáng suốt, khéo léo của Đảng; là sự vận dụng phát triển chủ nghĩa Mác - Lênin trong điều kiện cụ thể ở nước ta một cách đúng đắn, độc lập, tự chủ và sáng tạo. Đảng có phương pháp, chiến lược, chiến thuật cách mạng phù hợp, linh hoạt; nhận thức được thời cơ, chủ động đón thời cơ và kiên quyết chớp thời cơ, tiến hành tổng khởi nghĩa giành chính quyền trong cả nước.</w:t>
      </w:r>
    </w:p>
    <w:p w14:paraId="40FAF3F0" w14:textId="77777777" w:rsidR="0013084D" w:rsidRPr="0013084D" w:rsidRDefault="0013084D" w:rsidP="0013084D">
      <w:pPr>
        <w:shd w:val="clear" w:color="auto" w:fill="FFFFFF"/>
        <w:spacing w:after="120" w:line="240" w:lineRule="auto"/>
        <w:ind w:firstLine="720"/>
        <w:jc w:val="both"/>
        <w:rPr>
          <w:rFonts w:eastAsia="Times New Roman" w:cs="Times New Roman"/>
          <w:color w:val="212529"/>
          <w:sz w:val="32"/>
          <w:szCs w:val="32"/>
        </w:rPr>
      </w:pPr>
      <w:r w:rsidRPr="0013084D">
        <w:rPr>
          <w:rFonts w:eastAsia="Times New Roman" w:cs="Times New Roman"/>
          <w:color w:val="212529"/>
          <w:sz w:val="32"/>
          <w:szCs w:val="32"/>
        </w:rPr>
        <w:t>Kỷ niệm 77 năm Ngày Cách mạng Tháng Tám (19/8/1945 - 19/8/2022) và Quốc khánh nước Cộng hòa xã hội chủ nghĩa Việt Nam (02/9/1945 - 02/9/2022) trong bối cảnh toàn Đảng, toàn dân, toàn quân cơ bản đẩy lùi được đại dịch Covid-</w:t>
      </w:r>
      <w:r w:rsidRPr="0013084D">
        <w:rPr>
          <w:rFonts w:eastAsia="Times New Roman" w:cs="Times New Roman"/>
          <w:color w:val="212529"/>
          <w:sz w:val="32"/>
          <w:szCs w:val="32"/>
        </w:rPr>
        <w:lastRenderedPageBreak/>
        <w:t>19; chúng ta càng hiểu rõ giá trị lịch sử, thực tiễn sâu sắc mà Cách mạng Tháng Tám đã mang lại; đề cao lòng tự hào dân tộc, tinh thần bất diệt của Cách mạng Tháng Tám luôn hiện hữu trong lòng mỗi người dân Việt Nam. Chính vì vậy, cần nhận thức đầy đủ trách nhiệm của thế hệ hôm nay trong việc phát huy những giá trị, tinh thần của Cách mạng Tháng Tám vào sự nghiệp xây dựng, bảo vệ Tổ quốc và công cuộc đổi mới, đẩy mạnh công nghiệp hóa, hiện đại hóa đất nước và hội nhập quốc tế, vì mục tiêu dân giàu, nước mạnh, dân chủ, công bằng, văn minh.</w:t>
      </w:r>
    </w:p>
    <w:p w14:paraId="4AE0CA5B" w14:textId="77777777" w:rsidR="001E6F25" w:rsidRPr="0013084D" w:rsidRDefault="001E6F25">
      <w:pPr>
        <w:rPr>
          <w:rFonts w:cs="Times New Roman"/>
          <w:sz w:val="32"/>
          <w:szCs w:val="32"/>
        </w:rPr>
      </w:pPr>
    </w:p>
    <w:sectPr w:rsidR="001E6F25" w:rsidRPr="0013084D" w:rsidSect="0013084D">
      <w:pgSz w:w="12240" w:h="15840"/>
      <w:pgMar w:top="1440" w:right="900"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A62"/>
    <w:rsid w:val="0013084D"/>
    <w:rsid w:val="001E6F25"/>
    <w:rsid w:val="00BF5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DB9BA"/>
  <w15:chartTrackingRefBased/>
  <w15:docId w15:val="{DFB653D2-FFF3-4107-96C3-F27996AE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3084D"/>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064746">
      <w:bodyDiv w:val="1"/>
      <w:marLeft w:val="0"/>
      <w:marRight w:val="0"/>
      <w:marTop w:val="0"/>
      <w:marBottom w:val="0"/>
      <w:divBdr>
        <w:top w:val="none" w:sz="0" w:space="0" w:color="auto"/>
        <w:left w:val="none" w:sz="0" w:space="0" w:color="auto"/>
        <w:bottom w:val="none" w:sz="0" w:space="0" w:color="auto"/>
        <w:right w:val="none" w:sz="0" w:space="0" w:color="auto"/>
      </w:divBdr>
      <w:divsChild>
        <w:div w:id="620696044">
          <w:marLeft w:val="0"/>
          <w:marRight w:val="0"/>
          <w:marTop w:val="225"/>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855</Words>
  <Characters>4880</Characters>
  <Application>Microsoft Office Word</Application>
  <DocSecurity>0</DocSecurity>
  <Lines>40</Lines>
  <Paragraphs>11</Paragraphs>
  <ScaleCrop>false</ScaleCrop>
  <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2023-02-02T17:20:00Z</dcterms:created>
  <dcterms:modified xsi:type="dcterms:W3CDTF">2023-02-02T17:21:00Z</dcterms:modified>
</cp:coreProperties>
</file>